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589" w:rsidRDefault="00AB3589" w:rsidP="00AB3589">
      <w:pPr>
        <w:rPr>
          <w:color w:val="1F497D"/>
        </w:rPr>
      </w:pPr>
    </w:p>
    <w:p w:rsidR="00AB3589" w:rsidRDefault="00AB3589" w:rsidP="00AB3589">
      <w:pPr>
        <w:rPr>
          <w:color w:val="1F497D"/>
        </w:rPr>
      </w:pPr>
      <w:r>
        <w:t xml:space="preserve">“As discussed, in the highly, highly event of this site flooding the mast will assist with the evacuation of the site. In today’s </w:t>
      </w:r>
      <w:proofErr w:type="gramStart"/>
      <w:r>
        <w:t>data</w:t>
      </w:r>
      <w:proofErr w:type="gramEnd"/>
      <w:r>
        <w:t xml:space="preserve"> hungry world the mast will allow holiday makers on the camp to download information on any pending flood and arrange to vacate the site. The mast will be of significant use during this key period. Water rises slowly in the event of a flood and the residents /</w:t>
      </w:r>
      <w:proofErr w:type="gramStart"/>
      <w:r>
        <w:t>holiday makers</w:t>
      </w:r>
      <w:proofErr w:type="gramEnd"/>
      <w:r>
        <w:t xml:space="preserve"> will be long gone by the time the mast (potentially) is put off line </w:t>
      </w:r>
    </w:p>
    <w:p w:rsidR="00AB3589" w:rsidRDefault="00AB3589" w:rsidP="00AB3589">
      <w:pPr>
        <w:rPr>
          <w:color w:val="1F497D"/>
        </w:rPr>
      </w:pPr>
    </w:p>
    <w:p w:rsidR="00AB3589" w:rsidRDefault="00AB3589" w:rsidP="00AB3589">
      <w:r>
        <w:t xml:space="preserve">The onus would be on the Operator to rectify the problem. </w:t>
      </w:r>
      <w:proofErr w:type="gramStart"/>
      <w:r>
        <w:t>This is a problem that the Operator is aware of and is fully prepared to take</w:t>
      </w:r>
      <w:proofErr w:type="gramEnd"/>
      <w:r>
        <w:t xml:space="preserve"> “</w:t>
      </w:r>
    </w:p>
    <w:p w:rsidR="005D4B39" w:rsidRDefault="005D4B39">
      <w:bookmarkStart w:id="0" w:name="_GoBack"/>
      <w:bookmarkEnd w:id="0"/>
    </w:p>
    <w:sectPr w:rsidR="005D4B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89"/>
    <w:rsid w:val="005D4B39"/>
    <w:rsid w:val="00AB3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C6AE4-42B1-4DA6-BB51-79EEC84C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58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6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East Lindsey District Council</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Lauren</dc:creator>
  <cp:keywords/>
  <dc:description/>
  <cp:lastModifiedBy>Howard, Lauren</cp:lastModifiedBy>
  <cp:revision>1</cp:revision>
  <dcterms:created xsi:type="dcterms:W3CDTF">2021-01-14T09:54:00Z</dcterms:created>
  <dcterms:modified xsi:type="dcterms:W3CDTF">2021-01-14T09:54:00Z</dcterms:modified>
</cp:coreProperties>
</file>